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01" w:rsidRPr="00A91450" w:rsidRDefault="003E6C01" w:rsidP="003E6C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7"/>
        <w:gridCol w:w="6304"/>
      </w:tblGrid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  <w:b/>
              </w:rPr>
            </w:pPr>
            <w:r w:rsidRPr="00E67D81">
              <w:rPr>
                <w:rFonts w:ascii="Times New Roman" w:hAnsi="Times New Roman" w:cs="Times New Roman"/>
                <w:b/>
              </w:rPr>
              <w:t>КОРРЕКЦИОННО-ОБРАЗОВАТЕЛЬНЫЕ ТЕХНОЛОГИИ В ШКОЛЬНОМ ОБРАЗОВАНИИ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1 – 01 03 01 «Логопедия»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4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140/74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8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«Основы педагогики инклюзивного и специального образования», «Основы коррекционно-развивающей работы</w:t>
            </w:r>
            <w:r>
              <w:rPr>
                <w:rFonts w:ascii="Times New Roman" w:hAnsi="Times New Roman" w:cs="Times New Roman"/>
              </w:rPr>
              <w:t>»,</w:t>
            </w:r>
            <w:r w:rsidRPr="00161CBB">
              <w:rPr>
                <w:rFonts w:ascii="Times New Roman" w:hAnsi="Times New Roman" w:cs="Times New Roman"/>
              </w:rPr>
              <w:t xml:space="preserve"> «Коррекционно-образовательные технологии в </w:t>
            </w:r>
            <w:r>
              <w:rPr>
                <w:rFonts w:ascii="Times New Roman" w:hAnsi="Times New Roman" w:cs="Times New Roman"/>
              </w:rPr>
              <w:t>до</w:t>
            </w:r>
            <w:r w:rsidRPr="00161CBB">
              <w:rPr>
                <w:rFonts w:ascii="Times New Roman" w:hAnsi="Times New Roman" w:cs="Times New Roman"/>
              </w:rPr>
              <w:t>школьном образовании»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172" w:type="dxa"/>
          </w:tcPr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Теоретические основания современных образовательных технологий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 xml:space="preserve">Традиционные технологии школьном </w:t>
            </w:r>
            <w:proofErr w:type="gramStart"/>
            <w:r w:rsidRPr="00161CBB">
              <w:rPr>
                <w:rFonts w:ascii="Times New Roman" w:hAnsi="Times New Roman" w:cs="Times New Roman"/>
              </w:rPr>
              <w:t>образовании</w:t>
            </w:r>
            <w:proofErr w:type="gramEnd"/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Технологии организации отдельных компонентов педагогической деятельности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Образовательные технологии на основе личностной ориентации образовательного процесса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Образовательные технологии на основе активизации и интенсификации деятельности учащихся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Технологии развивающего обучения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Образовательные технологии на основе эффективного управления и организации учебного процесса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Технологии на основе применения информационных средств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Технология диагностической деятельности педагога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Технология индивидуального и дифференцированного обучения в коррекционно-педагогической работе</w:t>
            </w:r>
          </w:p>
          <w:p w:rsidR="003E6C01" w:rsidRPr="00161CBB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>Технология структурированного обучения</w:t>
            </w:r>
          </w:p>
          <w:p w:rsidR="003E6C01" w:rsidRPr="00E67D81" w:rsidRDefault="003E6C01" w:rsidP="003E6C01">
            <w:pPr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hAnsi="Times New Roman" w:cs="Times New Roman"/>
              </w:rPr>
              <w:t xml:space="preserve">Технология </w:t>
            </w:r>
            <w:proofErr w:type="spellStart"/>
            <w:r w:rsidRPr="00161CBB">
              <w:rPr>
                <w:rFonts w:ascii="Times New Roman" w:hAnsi="Times New Roman" w:cs="Times New Roman"/>
              </w:rPr>
              <w:t>оперантного</w:t>
            </w:r>
            <w:proofErr w:type="spellEnd"/>
            <w:r w:rsidRPr="00161CBB">
              <w:rPr>
                <w:rFonts w:ascii="Times New Roman" w:hAnsi="Times New Roman" w:cs="Times New Roman"/>
              </w:rPr>
              <w:t xml:space="preserve"> обучения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владеть)</w:t>
            </w:r>
          </w:p>
        </w:tc>
        <w:tc>
          <w:tcPr>
            <w:tcW w:w="7172" w:type="dxa"/>
          </w:tcPr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61CBB">
              <w:rPr>
                <w:rFonts w:ascii="Times New Roman" w:eastAsia="Calibri" w:hAnsi="Times New Roman" w:cs="Times New Roman"/>
                <w:b/>
                <w:i/>
              </w:rPr>
              <w:t>знать:</w:t>
            </w:r>
            <w:r w:rsidRPr="00161CBB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современные коррекционно-образовательные технологии, применяемые для решения актуальных задач обучения и воспитания на уровне школьного образования, их теоретические основы и организационно-методические характеристики;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возможности и правила адаптации коррекционно-образовательных технологий с учетом возраста и особых образовательных потребностей обучающихся;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требования к координации деятельности педагогических работников, использующих коррекционно-образовательные технологии в образовательном процессе;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61CBB">
              <w:rPr>
                <w:rFonts w:ascii="Times New Roman" w:eastAsia="Calibri" w:hAnsi="Times New Roman" w:cs="Times New Roman"/>
                <w:b/>
                <w:i/>
              </w:rPr>
              <w:t xml:space="preserve">уметь: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определять цели и задачи обучения и воспитания, которые могут решаться путем применения коррекционно-образовательных технологий;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осуществлять адаптацию коррекционно-образовательных технологий с учетом возраста и особых образовательных потребностей воспитанников;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конструировать методику школьного обучения с </w:t>
            </w:r>
            <w:r w:rsidRPr="00161CBB">
              <w:rPr>
                <w:rFonts w:ascii="Times New Roman" w:eastAsia="Calibri" w:hAnsi="Times New Roman" w:cs="Times New Roman"/>
              </w:rPr>
              <w:lastRenderedPageBreak/>
              <w:t xml:space="preserve">использованием коррекционно-образовательных технологий;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осуществлять личностно-профессиональное саморазвитие в процессе применения коррекционно-образовательных технологий в школьном образовании;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161CBB">
              <w:rPr>
                <w:rFonts w:ascii="Times New Roman" w:eastAsia="Calibri" w:hAnsi="Times New Roman" w:cs="Times New Roman"/>
                <w:b/>
                <w:i/>
              </w:rPr>
              <w:t xml:space="preserve">владеть: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конструированием методики уроков по предметным областям, коррекционных занятий с использованием коррекционно-образовательных технологий в школьном образовании;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анализом методики уроков по предметным областям, коррекционных занятий, построенной на основе коррекционно-образовательных технологий в школьном образовании; </w:t>
            </w:r>
          </w:p>
          <w:p w:rsidR="003E6C01" w:rsidRPr="00161CBB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способами взаимодействия </w:t>
            </w:r>
            <w:proofErr w:type="gramStart"/>
            <w:r w:rsidRPr="00161CBB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161CBB">
              <w:rPr>
                <w:rFonts w:ascii="Times New Roman" w:eastAsia="Calibri" w:hAnsi="Times New Roman" w:cs="Times New Roman"/>
              </w:rPr>
              <w:t xml:space="preserve"> обучающимися, опираясь на их индивидуально-психологические особенности; </w:t>
            </w:r>
          </w:p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161CBB">
              <w:rPr>
                <w:rFonts w:ascii="Times New Roman" w:eastAsia="Calibri" w:hAnsi="Times New Roman" w:cs="Times New Roman"/>
              </w:rPr>
              <w:sym w:font="Symbol" w:char="F02D"/>
            </w:r>
            <w:r w:rsidRPr="00161CBB">
              <w:rPr>
                <w:rFonts w:ascii="Times New Roman" w:eastAsia="Calibri" w:hAnsi="Times New Roman" w:cs="Times New Roman"/>
              </w:rPr>
              <w:t xml:space="preserve"> способами самооценки и саморазвития собственных профессиональных возможностей в сфере применения коррекционно-образовательных технологий в школьном образовании.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E67D81">
              <w:rPr>
                <w:rFonts w:ascii="Times New Roman" w:eastAsia="Calibri" w:hAnsi="Times New Roman" w:cs="Times New Roman"/>
                <w:b/>
              </w:rPr>
              <w:t>БПК-4.</w:t>
            </w:r>
            <w:r w:rsidRPr="00E67D81">
              <w:rPr>
                <w:rFonts w:ascii="Times New Roman" w:eastAsia="Calibri" w:hAnsi="Times New Roman" w:cs="Times New Roman"/>
              </w:rPr>
              <w:t xml:space="preserve"> – осуществлять взаимодействие с участниками образовательного процесса с учетом индивидуально-психологических особенностей обучающихся, использовать социально-психологические знания при управлении коллективной работой в профессиональной деятельности. </w:t>
            </w:r>
          </w:p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eastAsia="Calibri" w:hAnsi="Times New Roman" w:cs="Times New Roman"/>
                <w:b/>
              </w:rPr>
              <w:t xml:space="preserve">СК-4. </w:t>
            </w:r>
            <w:r w:rsidRPr="00E67D81">
              <w:rPr>
                <w:rFonts w:ascii="Times New Roman" w:eastAsia="Calibri" w:hAnsi="Times New Roman" w:cs="Times New Roman"/>
              </w:rPr>
              <w:t>– определять цели, содержание, методы, методики и технологии коррекционно-развивающей работы на диагностической основе с учетом особых образовательных потребностей обучающихся.</w:t>
            </w:r>
          </w:p>
        </w:tc>
      </w:tr>
      <w:tr w:rsidR="003E6C01" w:rsidRPr="006C7815" w:rsidTr="00AC1EE5">
        <w:tc>
          <w:tcPr>
            <w:tcW w:w="3510" w:type="dxa"/>
          </w:tcPr>
          <w:p w:rsidR="003E6C01" w:rsidRPr="006C7815" w:rsidRDefault="003E6C01" w:rsidP="00AC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1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gramEnd"/>
            <w:r w:rsidRPr="006C7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815">
              <w:rPr>
                <w:rFonts w:ascii="Times New Roman" w:hAnsi="Times New Roman" w:cs="Times New Roman"/>
                <w:sz w:val="24"/>
                <w:szCs w:val="24"/>
              </w:rPr>
              <w:t>аттастации</w:t>
            </w:r>
            <w:proofErr w:type="spellEnd"/>
          </w:p>
        </w:tc>
        <w:tc>
          <w:tcPr>
            <w:tcW w:w="7172" w:type="dxa"/>
          </w:tcPr>
          <w:p w:rsidR="003E6C01" w:rsidRPr="00E67D81" w:rsidRDefault="003E6C01" w:rsidP="00AC1EE5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E67D81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3E6C01" w:rsidRPr="00F919D9" w:rsidRDefault="003E6C01" w:rsidP="003E6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C91" w:rsidRDefault="00817C91">
      <w:bookmarkStart w:id="0" w:name="_GoBack"/>
      <w:bookmarkEnd w:id="0"/>
    </w:p>
    <w:sectPr w:rsidR="0081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17B"/>
    <w:multiLevelType w:val="hybridMultilevel"/>
    <w:tmpl w:val="95C662E4"/>
    <w:lvl w:ilvl="0" w:tplc="39D04F1A">
      <w:start w:val="1"/>
      <w:numFmt w:val="decimal"/>
      <w:lvlText w:val="%1."/>
      <w:lvlJc w:val="left"/>
      <w:pPr>
        <w:ind w:left="689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608"/>
    <w:rsid w:val="003E6C01"/>
    <w:rsid w:val="00817C91"/>
    <w:rsid w:val="00A6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2025-05-06T10:46:00Z</dcterms:created>
  <dcterms:modified xsi:type="dcterms:W3CDTF">2025-05-06T10:47:00Z</dcterms:modified>
</cp:coreProperties>
</file>